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5386" w:leader="none"/>
        </w:tabs>
        <w:jc w:val="center"/>
        <w:rPr>
          <w:rFonts w:ascii="Times New Roman" w:hAnsi="Times New Roman"/>
          <w:b/>
          <w:sz w:val="68"/>
          <w:szCs w:val="56"/>
        </w:rPr>
      </w:pPr>
      <w:r>
        <w:drawing>
          <wp:anchor behindDoc="0" distT="0" distB="0" distL="114300" distR="114300" simplePos="0" locked="0" layoutInCell="0" allowOverlap="1" relativeHeight="4">
            <wp:simplePos x="0" y="0"/>
            <wp:positionH relativeFrom="margin">
              <wp:posOffset>4800600</wp:posOffset>
            </wp:positionH>
            <wp:positionV relativeFrom="margin">
              <wp:posOffset>1943100</wp:posOffset>
            </wp:positionV>
            <wp:extent cx="1257300" cy="1257300"/>
            <wp:effectExtent l="0" t="0" r="0" b="0"/>
            <wp:wrapSquare wrapText="bothSides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5">
            <wp:simplePos x="0" y="0"/>
            <wp:positionH relativeFrom="margin">
              <wp:posOffset>228600</wp:posOffset>
            </wp:positionH>
            <wp:positionV relativeFrom="margin">
              <wp:posOffset>1943100</wp:posOffset>
            </wp:positionV>
            <wp:extent cx="1257300" cy="1257300"/>
            <wp:effectExtent l="0" t="0" r="0" b="0"/>
            <wp:wrapSquare wrapText="bothSides"/>
            <wp:docPr id="2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68"/>
          <w:szCs w:val="56"/>
        </w:rPr>
        <w:t>ТЪЖЕН ПОМЕН</w:t>
      </w:r>
    </w:p>
    <w:p>
      <w:pPr>
        <w:pStyle w:val="Normal"/>
        <w:tabs>
          <w:tab w:val="clear" w:pos="720"/>
          <w:tab w:val="center" w:pos="5386" w:leader="none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Изминаха </w:t>
      </w:r>
      <w:r>
        <w:rPr>
          <w:rFonts w:ascii="Times New Roman" w:hAnsi="Times New Roman"/>
          <w:b/>
          <w:sz w:val="32"/>
          <w:szCs w:val="32"/>
        </w:rPr>
        <w:t>шест</w:t>
      </w:r>
      <w:r>
        <w:rPr>
          <w:rFonts w:ascii="Times New Roman" w:hAnsi="Times New Roman"/>
          <w:sz w:val="32"/>
          <w:szCs w:val="32"/>
        </w:rPr>
        <w:t xml:space="preserve"> тъжни месеца </w:t>
      </w:r>
    </w:p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смъртта на</w:t>
      </w:r>
    </w:p>
    <w:tbl>
      <w:tblPr>
        <w:tblW w:w="27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741"/>
      </w:tblGrid>
      <w:tr>
        <w:trPr>
          <w:trHeight w:val="2875" w:hRule="atLeast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снимка</w:t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/>
          <w:b/>
          <w:sz w:val="74"/>
          <w:szCs w:val="56"/>
        </w:rPr>
      </w:pPr>
      <w:r>
        <w:rPr>
          <w:rFonts w:ascii="Times New Roman" w:hAnsi="Times New Roman"/>
          <w:b/>
          <w:sz w:val="74"/>
          <w:szCs w:val="56"/>
        </w:rPr>
        <w:br/>
        <w:t>Име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74"/>
          <w:szCs w:val="56"/>
        </w:rPr>
      </w:pPr>
      <w:r>
        <w:rPr>
          <w:rFonts w:ascii="Times New Roman" w:hAnsi="Times New Roman"/>
          <w:b/>
          <w:sz w:val="74"/>
          <w:szCs w:val="56"/>
        </w:rPr>
        <w:t>Презиме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74"/>
          <w:szCs w:val="56"/>
        </w:rPr>
      </w:pPr>
      <w:r>
        <w:rPr>
          <w:rFonts w:ascii="Times New Roman" w:hAnsi="Times New Roman"/>
          <w:b/>
          <w:sz w:val="74"/>
          <w:szCs w:val="56"/>
        </w:rPr>
        <w:t>Фамилия</w:t>
      </w:r>
    </w:p>
    <w:p>
      <w:pPr>
        <w:pStyle w:val="Normal"/>
        <w:jc w:val="center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Роден 1900 г. – починал 2000 г.</w:t>
      </w:r>
    </w:p>
    <w:p>
      <w:pPr>
        <w:pStyle w:val="Normal"/>
        <w:jc w:val="center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 невероятните си доброта и човечност,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ти ежедневно ни даряваше радост, щастие и любов.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Никога няма да те забравим!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Почивай в мир!</w:t>
      </w:r>
    </w:p>
    <w:p>
      <w:pPr>
        <w:pStyle w:val="Normal"/>
        <w:spacing w:lineRule="auto" w:line="240"/>
        <w:jc w:val="center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Панихидата ще се отслужи на 01 януари 2000 г. от 11</w:t>
      </w:r>
      <w:r>
        <w:rPr>
          <w:rFonts w:ascii="Times New Roman" w:hAnsi="Times New Roman"/>
          <w:i/>
          <w:sz w:val="24"/>
          <w:szCs w:val="24"/>
          <w:vertAlign w:val="superscript"/>
        </w:rPr>
        <w:t>00</w:t>
      </w:r>
      <w:r>
        <w:rPr>
          <w:rFonts w:ascii="Times New Roman" w:hAnsi="Times New Roman"/>
          <w:i/>
          <w:sz w:val="24"/>
          <w:szCs w:val="24"/>
        </w:rPr>
        <w:t xml:space="preserve"> часа</w:t>
      </w:r>
    </w:p>
    <w:p>
      <w:pPr>
        <w:pStyle w:val="Normal"/>
        <w:spacing w:lineRule="auto" w:line="240"/>
        <w:jc w:val="center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църква „</w:t>
      </w:r>
      <w:r>
        <w:rPr/>
        <w:t xml:space="preserve"> </w:t>
      </w:r>
      <w:r>
        <w:rPr>
          <w:rFonts w:ascii="Times New Roman" w:hAnsi="Times New Roman"/>
          <w:i/>
          <w:sz w:val="24"/>
          <w:szCs w:val="24"/>
        </w:rPr>
        <w:t>Свети Седмочисленици” – гр. София</w:t>
      </w:r>
    </w:p>
    <w:p>
      <w:pPr>
        <w:pStyle w:val="Normal"/>
        <w:ind w:right="-1339"/>
        <w:rPr>
          <w:rFonts w:ascii="Times New Roman" w:hAnsi="Times New Roman"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before="0" w:after="200"/>
        <w:ind w:firstLine="720" w:left="7200" w:right="-1339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От семейството 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708" w:top="1135" w:footer="17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olor w:themeColor="background1" w:themeShade="a6" w:val="A6A6A6"/>
        <w:sz w:val="24"/>
        <w:szCs w:val="24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olor w:themeColor="background1" w:themeShade="a6" w:val="A6A6A6"/>
        <w:sz w:val="24"/>
        <w:szCs w:val="24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shape_0" adj="10800" fillcolor="silver" stroked="f" o:allowincell="f" style="position:absolute;margin-left:-66.35pt;margin-top:209.9pt;width:622.75pt;height:70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http://www.nekrolozi.org/" style="font-family:&quot;Calibri&quot;;font-size:1pt" trim="t"/>
          <v:fill o:detectmouseclick="t" type="solid" color2="#3f3f3f" opacity="0.04"/>
          <v:stroke color="#3465a4" joinstyle="round" endcap="flat"/>
          <w10:wrap type="none"/>
        </v:shape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2e726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bg-BG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24601"/>
    <w:rPr>
      <w:rFonts w:ascii="Lucida Grande" w:hAnsi="Lucida Grande" w:cs="Lucida Grande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1f7bee"/>
    <w:rPr>
      <w:rFonts w:ascii="Calibri" w:hAnsi="Calibri" w:eastAsia="Calibri" w:cs="Times New Roman"/>
      <w:sz w:val="22"/>
      <w:szCs w:val="22"/>
      <w:lang w:val="bg-BG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1f7bee"/>
    <w:rPr>
      <w:rFonts w:ascii="Calibri" w:hAnsi="Calibri" w:eastAsia="Calibri" w:cs="Times New Roman"/>
      <w:sz w:val="22"/>
      <w:szCs w:val="22"/>
      <w:lang w:val="bg-BG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24601"/>
    <w:pPr>
      <w:spacing w:lineRule="auto" w:line="240" w:before="0" w:after="0"/>
    </w:pPr>
    <w:rPr>
      <w:rFonts w:ascii="Lucida Grande" w:hAnsi="Lucida Grande" w:eastAsia="ＭＳ 明朝" w:cs="Lucida Grande" w:eastAsiaTheme="minorEastAsia"/>
      <w:sz w:val="18"/>
      <w:szCs w:val="18"/>
      <w:lang w:val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1f7bee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1f7bee"/>
    <w:pPr>
      <w:tabs>
        <w:tab w:val="clear" w:pos="720"/>
        <w:tab w:val="center" w:pos="4320" w:leader="none"/>
        <w:tab w:val="right" w:pos="864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7F0C4B-092B-4BA4-A674-0633A156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LibreOffice/24.2.7.2$Linux_X86_64 LibreOffice_project/420$Build-2</Application>
  <AppVersion>15.0000</AppVersion>
  <Pages>1</Pages>
  <Words>62</Words>
  <Characters>298</Characters>
  <CharactersWithSpaces>351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2012-04-03T06:45:00Z</dcterms:created>
  <dc:creator/>
  <dc:description/>
  <dc:language>en-US</dc:language>
  <cp:lastModifiedBy>Станчо Иванов</cp:lastModifiedBy>
  <cp:lastPrinted>2012-04-03T06:45:00Z</cp:lastPrinted>
  <dcterms:modified xsi:type="dcterms:W3CDTF">2025-04-14T19:07:23Z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